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362A">
      <w:pPr>
        <w:widowControl/>
        <w:rPr>
          <w:rFonts w:ascii="宋体" w:cs="Times New Roman"/>
          <w:kern w:val="0"/>
          <w:sz w:val="24"/>
          <w:szCs w:val="24"/>
        </w:rPr>
      </w:pP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 w:rsidR="00000000" w:rsidRDefault="00AB362A">
      <w:pPr>
        <w:widowControl/>
        <w:jc w:val="center"/>
        <w:rPr>
          <w:rFonts w:ascii="宋体" w:cs="宋体"/>
          <w:b/>
          <w:bCs/>
          <w:kern w:val="0"/>
          <w:sz w:val="24"/>
          <w:szCs w:val="24"/>
        </w:rPr>
      </w:pP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四川大学专业技术职务外语考试要求</w:t>
      </w:r>
    </w:p>
    <w:p w:rsidR="00AB362A" w:rsidRPr="00987087" w:rsidRDefault="00AB362A" w:rsidP="00987087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26"/>
        <w:gridCol w:w="722"/>
        <w:gridCol w:w="2806"/>
        <w:gridCol w:w="1302"/>
        <w:gridCol w:w="1670"/>
        <w:gridCol w:w="910"/>
      </w:tblGrid>
      <w:tr w:rsidR="00AB362A" w:rsidRPr="009625F1">
        <w:trPr>
          <w:trHeight w:val="58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000" w:rsidRDefault="00AB362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语种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000" w:rsidRDefault="00AB362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000" w:rsidRDefault="00AB362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系　　　　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000" w:rsidRDefault="00AB362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阅读理解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000" w:rsidRDefault="00AB362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外译汉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000" w:rsidRDefault="00AB362A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汉译外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英、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 </w:t>
            </w:r>
            <w:r w:rsidRPr="00987087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俄、法、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德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正高级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教学、科研、卫技（医）系列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2500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=500*5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个汉字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*4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3000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=500*6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副高级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教学、科研、卫技（医）系列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2500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=500*5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个汉字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卫技（技、护、药）、实验系列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1500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=500*3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=500*4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中级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教学、科研、卫技（医）系列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*2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=500*4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卫技（技、护、药）、实验系列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=500*2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1500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=500*3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987087">
              <w:rPr>
                <w:rFonts w:ascii="宋体" w:cs="Times New Roman"/>
                <w:kern w:val="0"/>
                <w:sz w:val="18"/>
                <w:szCs w:val="18"/>
              </w:rPr>
              <w:t> 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语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正高级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教学、科研、卫技（医）系列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720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1500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=300*5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个汉字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720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*4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1800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=300*6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副高级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教学、科研、卫技（医）系列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720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1500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=300*5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个汉字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卫技（技、护、药）、实验系列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720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=300*3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720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=300*4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中级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教学、科研、卫技（医）系列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720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*2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=300*4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卫技（技、护、药）、实验系列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=300*2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B362A" w:rsidRPr="009625F1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900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字符</w:t>
            </w:r>
            <w:r w:rsidRPr="0098708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=300*3</w:t>
            </w:r>
            <w:r w:rsidRPr="0098708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362A" w:rsidRPr="00987087" w:rsidRDefault="00AB362A" w:rsidP="00987087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AB362A" w:rsidRPr="00987087" w:rsidRDefault="00AB362A" w:rsidP="00987087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987087">
        <w:rPr>
          <w:rFonts w:ascii="宋体" w:cs="Times New Roman"/>
          <w:kern w:val="0"/>
          <w:sz w:val="24"/>
          <w:szCs w:val="24"/>
        </w:rPr>
        <w:t> </w:t>
      </w:r>
    </w:p>
    <w:p w:rsidR="00AB362A" w:rsidRDefault="00AB362A" w:rsidP="00987087">
      <w:pPr>
        <w:rPr>
          <w:rFonts w:cs="Times New Roman"/>
        </w:rPr>
      </w:pPr>
      <w:r w:rsidRPr="00987087">
        <w:rPr>
          <w:rFonts w:ascii="宋体" w:cs="Times New Roman"/>
          <w:kern w:val="0"/>
          <w:sz w:val="24"/>
          <w:szCs w:val="24"/>
        </w:rPr>
        <w:t> </w:t>
      </w:r>
      <w:r w:rsidRPr="00987087">
        <w:rPr>
          <w:rFonts w:ascii="宋体" w:cs="Times New Roman"/>
          <w:kern w:val="0"/>
          <w:sz w:val="24"/>
          <w:szCs w:val="24"/>
        </w:rPr>
        <w:br/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备注：</w:t>
      </w:r>
      <w:r w:rsidRPr="00987087">
        <w:rPr>
          <w:rFonts w:ascii="宋体" w:cs="Times New Roman"/>
          <w:kern w:val="0"/>
          <w:sz w:val="24"/>
          <w:szCs w:val="24"/>
        </w:rPr>
        <w:br/>
      </w:r>
      <w:r w:rsidRPr="00987087">
        <w:rPr>
          <w:rFonts w:ascii="宋体" w:cs="Times New Roman"/>
          <w:kern w:val="0"/>
          <w:sz w:val="24"/>
          <w:szCs w:val="24"/>
        </w:rPr>
        <w:t> 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（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）考试内容：阅读理解、外译汉、汉译外均参照参考教材命题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(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不直接采用原文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)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。</w:t>
      </w:r>
      <w:r w:rsidRPr="00987087">
        <w:rPr>
          <w:rFonts w:ascii="宋体" w:cs="Times New Roman"/>
          <w:kern w:val="0"/>
          <w:sz w:val="24"/>
          <w:szCs w:val="24"/>
        </w:rPr>
        <w:br/>
      </w:r>
      <w:r w:rsidRPr="00987087">
        <w:rPr>
          <w:rFonts w:ascii="宋体" w:cs="Times New Roman"/>
          <w:kern w:val="0"/>
          <w:sz w:val="24"/>
          <w:szCs w:val="24"/>
        </w:rPr>
        <w:t> 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（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）考试题型比例：</w:t>
      </w:r>
      <w:r w:rsidRPr="00987087">
        <w:rPr>
          <w:rFonts w:ascii="宋体" w:cs="Times New Roman"/>
          <w:kern w:val="0"/>
          <w:sz w:val="24"/>
          <w:szCs w:val="24"/>
        </w:rPr>
        <w:br/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</w:t>
      </w:r>
      <w:r w:rsidRPr="00987087">
        <w:rPr>
          <w:rFonts w:ascii="宋体" w:cs="宋体" w:hint="eastAsia"/>
          <w:b/>
          <w:bCs/>
          <w:kern w:val="0"/>
          <w:sz w:val="24"/>
          <w:szCs w:val="24"/>
        </w:rPr>
        <w:t>①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教学、科研、卫技（医）系列正高级职务：阅读理解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40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分，汉译外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10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分，外译汉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50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分。</w:t>
      </w:r>
      <w:r w:rsidRPr="00987087">
        <w:rPr>
          <w:rFonts w:ascii="宋体" w:cs="Times New Roman"/>
          <w:kern w:val="0"/>
          <w:sz w:val="24"/>
          <w:szCs w:val="24"/>
        </w:rPr>
        <w:br/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</w:t>
      </w:r>
      <w:r w:rsidRPr="00987087">
        <w:rPr>
          <w:rFonts w:ascii="宋体" w:cs="宋体" w:hint="eastAsia"/>
          <w:b/>
          <w:bCs/>
          <w:kern w:val="0"/>
          <w:sz w:val="24"/>
          <w:szCs w:val="24"/>
        </w:rPr>
        <w:t>②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教学、科研、卫技（医）系列副高级职务：阅读理解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40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分，汉译外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10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分，外译汉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50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分。</w:t>
      </w:r>
      <w:r w:rsidRPr="00987087">
        <w:rPr>
          <w:rFonts w:ascii="宋体" w:cs="Times New Roman"/>
          <w:kern w:val="0"/>
          <w:sz w:val="24"/>
          <w:szCs w:val="24"/>
        </w:rPr>
        <w:br/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</w:t>
      </w:r>
      <w:r w:rsidRPr="00987087">
        <w:rPr>
          <w:rFonts w:ascii="宋体" w:cs="宋体" w:hint="eastAsia"/>
          <w:b/>
          <w:bCs/>
          <w:kern w:val="0"/>
          <w:sz w:val="24"/>
          <w:szCs w:val="24"/>
        </w:rPr>
        <w:t>③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其他各系列：各级职务，阅读理解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50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分，外译汉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50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分。</w:t>
      </w:r>
      <w:r w:rsidRPr="00987087">
        <w:rPr>
          <w:rFonts w:ascii="宋体" w:cs="Times New Roman"/>
          <w:kern w:val="0"/>
          <w:sz w:val="24"/>
          <w:szCs w:val="24"/>
        </w:rPr>
        <w:br/>
      </w:r>
      <w:r w:rsidRPr="00987087">
        <w:rPr>
          <w:rFonts w:ascii="宋体" w:cs="Times New Roman"/>
          <w:kern w:val="0"/>
          <w:sz w:val="24"/>
          <w:szCs w:val="24"/>
        </w:rPr>
        <w:t> 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（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3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）正高级（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A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级）、副高级（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B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级）、中级（</w:t>
      </w:r>
      <w:r w:rsidRPr="00987087">
        <w:rPr>
          <w:rFonts w:ascii="宋体" w:hAnsi="宋体" w:cs="宋体"/>
          <w:b/>
          <w:bCs/>
          <w:kern w:val="0"/>
          <w:sz w:val="24"/>
          <w:szCs w:val="24"/>
        </w:rPr>
        <w:t>C</w:t>
      </w:r>
      <w:r w:rsidRPr="00987087">
        <w:rPr>
          <w:rFonts w:ascii="宋体" w:hAnsi="宋体" w:cs="宋体" w:hint="eastAsia"/>
          <w:b/>
          <w:bCs/>
          <w:kern w:val="0"/>
          <w:sz w:val="24"/>
          <w:szCs w:val="24"/>
        </w:rPr>
        <w:t>级），俄语、法语、德语的考试要求与英语相同。</w:t>
      </w:r>
    </w:p>
    <w:sectPr w:rsidR="00AB362A" w:rsidSect="00CD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89" w:rsidRDefault="00AC6089" w:rsidP="003057C0">
      <w:r>
        <w:separator/>
      </w:r>
    </w:p>
  </w:endnote>
  <w:endnote w:type="continuationSeparator" w:id="1">
    <w:p w:rsidR="00AC6089" w:rsidRDefault="00AC6089" w:rsidP="0030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89" w:rsidRDefault="00AC6089" w:rsidP="003057C0">
      <w:r>
        <w:separator/>
      </w:r>
    </w:p>
  </w:footnote>
  <w:footnote w:type="continuationSeparator" w:id="1">
    <w:p w:rsidR="00AC6089" w:rsidRDefault="00AC6089" w:rsidP="00305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087"/>
    <w:rsid w:val="00097EAE"/>
    <w:rsid w:val="000A0954"/>
    <w:rsid w:val="001174B8"/>
    <w:rsid w:val="00252AF0"/>
    <w:rsid w:val="0026020A"/>
    <w:rsid w:val="002910A3"/>
    <w:rsid w:val="003057C0"/>
    <w:rsid w:val="00307D57"/>
    <w:rsid w:val="003D47E7"/>
    <w:rsid w:val="004B1326"/>
    <w:rsid w:val="004D2234"/>
    <w:rsid w:val="004F12A6"/>
    <w:rsid w:val="005111CC"/>
    <w:rsid w:val="00534D64"/>
    <w:rsid w:val="005563D8"/>
    <w:rsid w:val="005945B1"/>
    <w:rsid w:val="006409F2"/>
    <w:rsid w:val="006B5CDF"/>
    <w:rsid w:val="007005CB"/>
    <w:rsid w:val="007E12D9"/>
    <w:rsid w:val="007E17D4"/>
    <w:rsid w:val="0080661A"/>
    <w:rsid w:val="00817E43"/>
    <w:rsid w:val="00837EFD"/>
    <w:rsid w:val="0086172A"/>
    <w:rsid w:val="00884D9D"/>
    <w:rsid w:val="008D5FEE"/>
    <w:rsid w:val="00943130"/>
    <w:rsid w:val="009575EF"/>
    <w:rsid w:val="009625F1"/>
    <w:rsid w:val="00987087"/>
    <w:rsid w:val="00997054"/>
    <w:rsid w:val="009B11C3"/>
    <w:rsid w:val="00A1142C"/>
    <w:rsid w:val="00A4629F"/>
    <w:rsid w:val="00A717DE"/>
    <w:rsid w:val="00AB362A"/>
    <w:rsid w:val="00AC6089"/>
    <w:rsid w:val="00AD6F8D"/>
    <w:rsid w:val="00AE00BF"/>
    <w:rsid w:val="00B07F29"/>
    <w:rsid w:val="00B71694"/>
    <w:rsid w:val="00B75662"/>
    <w:rsid w:val="00BC6403"/>
    <w:rsid w:val="00C03196"/>
    <w:rsid w:val="00C65B76"/>
    <w:rsid w:val="00C964A6"/>
    <w:rsid w:val="00CD1C38"/>
    <w:rsid w:val="00CE5F05"/>
    <w:rsid w:val="00D6518D"/>
    <w:rsid w:val="00D762B2"/>
    <w:rsid w:val="00D76E51"/>
    <w:rsid w:val="00DC7896"/>
    <w:rsid w:val="00E0710B"/>
    <w:rsid w:val="00E44867"/>
    <w:rsid w:val="00E7273E"/>
    <w:rsid w:val="00EC3546"/>
    <w:rsid w:val="00F219D7"/>
    <w:rsid w:val="00F4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3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7087"/>
    <w:rPr>
      <w:b/>
      <w:bCs/>
    </w:rPr>
  </w:style>
  <w:style w:type="paragraph" w:styleId="a4">
    <w:name w:val="Balloon Text"/>
    <w:basedOn w:val="a"/>
    <w:link w:val="Char"/>
    <w:uiPriority w:val="99"/>
    <w:semiHidden/>
    <w:rsid w:val="002602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5004"/>
    <w:rPr>
      <w:rFonts w:cs="Calibri"/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30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057C0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0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057C0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WwW.YlmF.CoM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2</cp:revision>
  <dcterms:created xsi:type="dcterms:W3CDTF">2013-10-12T05:54:00Z</dcterms:created>
  <dcterms:modified xsi:type="dcterms:W3CDTF">2013-10-12T05:54:00Z</dcterms:modified>
</cp:coreProperties>
</file>