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《华西临床医学院学生出国出境（个人项目）总结表》</w:t>
      </w:r>
    </w:p>
    <w:p>
      <w:pPr>
        <w:jc w:val="left"/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年级/专业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交流院校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赴境外时间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年  月  日至   年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2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学习交流总结（不少于1000字，配图）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1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研究生部/教务部     年  月   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A65C0"/>
    <w:rsid w:val="580A65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2019-01-03T07:58:00Z</dcterms:created>
  <dc:creator>8教的8角</dc:creator>
  <cp:lastModifiedBy>8教的8角</cp:lastModifiedBy>
  <dcterms:modified xsi:type="dcterms:W3CDTF">2019-01-03T08:07:56Z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